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2A" w:rsidRPr="00652254" w:rsidRDefault="00947F2A" w:rsidP="00947F2A">
      <w:pPr>
        <w:spacing w:after="0"/>
        <w:rPr>
          <w:b/>
          <w:sz w:val="28"/>
          <w:szCs w:val="28"/>
        </w:rPr>
      </w:pPr>
      <w:r w:rsidRPr="00652254">
        <w:rPr>
          <w:b/>
          <w:sz w:val="28"/>
          <w:szCs w:val="28"/>
        </w:rPr>
        <w:t>Bliv Skjoldunge – Sikring af godt arbejdsmiljø for Bliv Skjoldunge-formidlerne</w:t>
      </w:r>
    </w:p>
    <w:p w:rsidR="00947F2A" w:rsidRDefault="00947F2A" w:rsidP="00947F2A">
      <w:pPr>
        <w:spacing w:after="0"/>
      </w:pPr>
    </w:p>
    <w:p w:rsidR="00947F2A" w:rsidRDefault="00947F2A" w:rsidP="00947F2A">
      <w:pPr>
        <w:spacing w:after="0"/>
      </w:pPr>
      <w:r>
        <w:t>Kære Bliv Skjoldunge-formidlere</w:t>
      </w:r>
    </w:p>
    <w:p w:rsidR="00947F2A" w:rsidRDefault="00947F2A" w:rsidP="00947F2A">
      <w:pPr>
        <w:spacing w:after="0"/>
      </w:pPr>
    </w:p>
    <w:p w:rsidR="001C3163" w:rsidRDefault="00947F2A" w:rsidP="00947F2A">
      <w:pPr>
        <w:spacing w:after="0"/>
      </w:pPr>
      <w:r>
        <w:t>På vores evalueringsmøde af forårets ture før sommerferien fortalte flere af jer om ture med klasser, som manglede undervisningsparathed i en grad, som gik ud over arbejdsmiljøet for jer som formidlere.</w:t>
      </w:r>
      <w:r w:rsidR="00652254">
        <w:t xml:space="preserve"> </w:t>
      </w:r>
      <w:r>
        <w:t xml:space="preserve">Vi </w:t>
      </w:r>
      <w:r w:rsidR="001C3163">
        <w:t>har nu</w:t>
      </w:r>
      <w:r>
        <w:t xml:space="preserve"> sammen </w:t>
      </w:r>
      <w:r w:rsidR="001C3163">
        <w:t xml:space="preserve">med Frederikssund og Lejre Kommune </w:t>
      </w:r>
      <w:r w:rsidR="00652254">
        <w:t xml:space="preserve">udvikle </w:t>
      </w:r>
      <w:r w:rsidR="001C3163">
        <w:t xml:space="preserve">udkast til </w:t>
      </w:r>
      <w:r w:rsidR="00652254">
        <w:t xml:space="preserve">en strategi for, hvad I kan gøre i de situationer. </w:t>
      </w:r>
    </w:p>
    <w:p w:rsidR="00947F2A" w:rsidRDefault="00947F2A" w:rsidP="00947F2A">
      <w:pPr>
        <w:spacing w:after="0"/>
      </w:pPr>
    </w:p>
    <w:p w:rsidR="00652254" w:rsidRPr="00652254" w:rsidRDefault="001C3163" w:rsidP="00947F2A">
      <w:pPr>
        <w:spacing w:after="0"/>
        <w:rPr>
          <w:b/>
        </w:rPr>
      </w:pPr>
      <w:r>
        <w:rPr>
          <w:b/>
        </w:rPr>
        <w:t>LANGT DE FLESTE VIL GERNE</w:t>
      </w:r>
    </w:p>
    <w:p w:rsidR="00947F2A" w:rsidRDefault="001C3163" w:rsidP="00947F2A">
      <w:pPr>
        <w:spacing w:after="0"/>
      </w:pPr>
      <w:r>
        <w:t xml:space="preserve">Langt de fleste klasser er velfungerende. Men enkelte er </w:t>
      </w:r>
      <w:r w:rsidR="00947F2A">
        <w:t>udfo</w:t>
      </w:r>
      <w:r>
        <w:t>rdrede</w:t>
      </w:r>
      <w:r w:rsidR="006A2982">
        <w:t>. I</w:t>
      </w:r>
      <w:r>
        <w:t xml:space="preserve"> de</w:t>
      </w:r>
      <w:r w:rsidR="006A2982">
        <w:t xml:space="preserve"> klasser er både elever</w:t>
      </w:r>
      <w:r w:rsidR="00947F2A">
        <w:t xml:space="preserve">, som </w:t>
      </w:r>
      <w:r w:rsidR="006A2982">
        <w:t>gerne vil</w:t>
      </w:r>
      <w:r w:rsidR="00652254">
        <w:t xml:space="preserve"> </w:t>
      </w:r>
      <w:r>
        <w:t xml:space="preserve">lære </w:t>
      </w:r>
      <w:r w:rsidR="00947F2A">
        <w:t xml:space="preserve">– og elever som kun magter at sabotere. Hvordan kan vi agere konstruktivt i forhold til klassen – </w:t>
      </w:r>
      <w:r w:rsidR="006A2982">
        <w:t>og samtidig</w:t>
      </w:r>
      <w:r w:rsidR="00947F2A">
        <w:t xml:space="preserve"> sikrer et ordentligt arbejdsmiljø for jer formidlere?</w:t>
      </w:r>
      <w:r w:rsidR="00652254">
        <w:t xml:space="preserve"> </w:t>
      </w:r>
      <w:r w:rsidR="00947F2A">
        <w:t>Her er</w:t>
      </w:r>
      <w:r>
        <w:t xml:space="preserve"> et første forslag, som vi gerne vil vende med jer</w:t>
      </w:r>
      <w:r w:rsidR="00947F2A">
        <w:t>:</w:t>
      </w:r>
    </w:p>
    <w:p w:rsidR="00947F2A" w:rsidRDefault="00947F2A" w:rsidP="00947F2A">
      <w:pPr>
        <w:spacing w:after="0"/>
      </w:pPr>
    </w:p>
    <w:p w:rsidR="00947F2A" w:rsidRPr="00652254" w:rsidRDefault="00652254" w:rsidP="00947F2A">
      <w:pPr>
        <w:spacing w:after="0"/>
        <w:rPr>
          <w:b/>
        </w:rPr>
      </w:pPr>
      <w:r w:rsidRPr="00652254">
        <w:rPr>
          <w:b/>
        </w:rPr>
        <w:t>TRE NIVEAUER</w:t>
      </w:r>
    </w:p>
    <w:p w:rsidR="00947F2A" w:rsidRDefault="00652254" w:rsidP="00947F2A">
      <w:pPr>
        <w:spacing w:after="0"/>
      </w:pPr>
      <w:r>
        <w:t>Kan vi arbejde med tre niveauer:</w:t>
      </w:r>
    </w:p>
    <w:p w:rsidR="00652254" w:rsidRDefault="00652254" w:rsidP="00947F2A">
      <w:pPr>
        <w:spacing w:after="0"/>
      </w:pPr>
    </w:p>
    <w:p w:rsidR="00947F2A" w:rsidRPr="00947F2A" w:rsidRDefault="00947F2A" w:rsidP="00947F2A">
      <w:pPr>
        <w:spacing w:after="0"/>
        <w:rPr>
          <w:b/>
        </w:rPr>
      </w:pPr>
      <w:r>
        <w:rPr>
          <w:b/>
        </w:rPr>
        <w:t xml:space="preserve">A: </w:t>
      </w:r>
      <w:r w:rsidRPr="00947F2A">
        <w:rPr>
          <w:b/>
        </w:rPr>
        <w:t>Bliv Skjoldunge-tur</w:t>
      </w:r>
      <w:r w:rsidR="00652254">
        <w:rPr>
          <w:b/>
        </w:rPr>
        <w:t xml:space="preserve"> </w:t>
      </w:r>
    </w:p>
    <w:p w:rsidR="00652254" w:rsidRDefault="00652254" w:rsidP="00947F2A">
      <w:pPr>
        <w:spacing w:after="0"/>
      </w:pPr>
      <w:r>
        <w:t xml:space="preserve">En tur efter bogen. </w:t>
      </w:r>
    </w:p>
    <w:p w:rsidR="00947F2A" w:rsidRDefault="00947F2A" w:rsidP="00652254">
      <w:pPr>
        <w:pStyle w:val="Listeafsnit"/>
        <w:numPr>
          <w:ilvl w:val="0"/>
          <w:numId w:val="1"/>
        </w:numPr>
        <w:spacing w:after="0"/>
      </w:pPr>
      <w:r>
        <w:t xml:space="preserve">Før turen har </w:t>
      </w:r>
      <w:r w:rsidR="00652254">
        <w:t xml:space="preserve">Mia sendt information </w:t>
      </w:r>
      <w:r>
        <w:t xml:space="preserve">og materialer til </w:t>
      </w:r>
      <w:r w:rsidR="00652254">
        <w:t>læreren, som klassen har arbejdet med.</w:t>
      </w:r>
    </w:p>
    <w:p w:rsidR="00947F2A" w:rsidRDefault="00947F2A" w:rsidP="00652254">
      <w:pPr>
        <w:pStyle w:val="Listeafsnit"/>
        <w:numPr>
          <w:ilvl w:val="0"/>
          <w:numId w:val="1"/>
        </w:numPr>
        <w:spacing w:after="0"/>
      </w:pPr>
      <w:r>
        <w:t>Før turen har formidleren sendt en mail ud til lærerne om, at de glæder</w:t>
      </w:r>
      <w:r w:rsidR="00652254">
        <w:t xml:space="preserve"> sig til turen + praktisk.</w:t>
      </w:r>
    </w:p>
    <w:p w:rsidR="00947F2A" w:rsidRDefault="006A2982" w:rsidP="00652254">
      <w:pPr>
        <w:pStyle w:val="Listeafsnit"/>
        <w:numPr>
          <w:ilvl w:val="0"/>
          <w:numId w:val="1"/>
        </w:numPr>
        <w:spacing w:after="0"/>
      </w:pPr>
      <w:r>
        <w:t>Formidleren kører turen</w:t>
      </w:r>
      <w:r w:rsidR="00947F2A">
        <w:t xml:space="preserve"> efter vores plan</w:t>
      </w:r>
      <w:r>
        <w:t xml:space="preserve"> og Bliv Skjoldunge-didaktikken, som klassen forstår, hvad de skal hvornår – og turen er spændende</w:t>
      </w:r>
      <w:r w:rsidR="00947F2A">
        <w:t>.</w:t>
      </w:r>
      <w:r>
        <w:t xml:space="preserve"> Hver formidler farver selvfølgelig også turen.</w:t>
      </w:r>
    </w:p>
    <w:p w:rsidR="00947F2A" w:rsidRDefault="00947F2A" w:rsidP="00652254">
      <w:pPr>
        <w:pStyle w:val="Listeafsnit"/>
        <w:numPr>
          <w:ilvl w:val="0"/>
          <w:numId w:val="1"/>
        </w:numPr>
        <w:spacing w:after="0"/>
      </w:pPr>
      <w:r>
        <w:t>Efter turen håber vi, at klassen bearbejder</w:t>
      </w:r>
      <w:r w:rsidR="006A2982">
        <w:t xml:space="preserve"> via indsamlede data og materialet</w:t>
      </w:r>
      <w:r>
        <w:t>.</w:t>
      </w:r>
    </w:p>
    <w:p w:rsidR="00947F2A" w:rsidRDefault="00947F2A" w:rsidP="00947F2A">
      <w:pPr>
        <w:spacing w:after="0"/>
      </w:pPr>
    </w:p>
    <w:p w:rsidR="00947F2A" w:rsidRPr="00652254" w:rsidRDefault="00947F2A" w:rsidP="00947F2A">
      <w:pPr>
        <w:spacing w:after="0"/>
        <w:rPr>
          <w:b/>
        </w:rPr>
      </w:pPr>
      <w:r w:rsidRPr="00652254">
        <w:rPr>
          <w:b/>
        </w:rPr>
        <w:t>B: Bliv Skjoldunge-tur med plan B</w:t>
      </w:r>
    </w:p>
    <w:p w:rsidR="00652254" w:rsidRDefault="00652254" w:rsidP="00947F2A">
      <w:pPr>
        <w:spacing w:after="0"/>
      </w:pPr>
      <w:r>
        <w:t>Tænk gerne igennem: Hvis I møder en klasse, som i alvorlig grad ikke er undervisningsparate, hvad har I så af muligheder for at give så mange børn som muligt en god dag.</w:t>
      </w:r>
    </w:p>
    <w:p w:rsidR="006A2982" w:rsidRDefault="006A2982" w:rsidP="00652254">
      <w:pPr>
        <w:pStyle w:val="Listeafsnit"/>
        <w:numPr>
          <w:ilvl w:val="0"/>
          <w:numId w:val="2"/>
        </w:numPr>
        <w:spacing w:after="0"/>
      </w:pPr>
      <w:r>
        <w:t>Kan man have en plan B, som kan gennemføres efter aftale med læreren</w:t>
      </w:r>
      <w:r w:rsidR="0019398F">
        <w:t xml:space="preserve"> på stedet</w:t>
      </w:r>
      <w:r>
        <w:t>?</w:t>
      </w:r>
    </w:p>
    <w:p w:rsidR="00652254" w:rsidRDefault="00652254" w:rsidP="00652254">
      <w:pPr>
        <w:pStyle w:val="Listeafsnit"/>
        <w:numPr>
          <w:ilvl w:val="0"/>
          <w:numId w:val="2"/>
        </w:numPr>
        <w:spacing w:after="0"/>
      </w:pPr>
      <w:r>
        <w:t>Er det muligt at arbejde med de elever</w:t>
      </w:r>
      <w:r w:rsidR="00D7711F">
        <w:t xml:space="preserve">, som vil – og aftale at en af lærerne går fra til at tage sig af </w:t>
      </w:r>
      <w:r>
        <w:t>de elever, som saboterer formidlingen?</w:t>
      </w:r>
      <w:r w:rsidR="00D7711F">
        <w:t xml:space="preserve"> Vigtigt er det, at naturvejlederen ikke skal efterlades alene med eleverne. Det har vi ikke kompetencer til.</w:t>
      </w:r>
      <w:bookmarkStart w:id="0" w:name="_GoBack"/>
      <w:bookmarkEnd w:id="0"/>
    </w:p>
    <w:p w:rsidR="0019398F" w:rsidRDefault="00652254" w:rsidP="00652254">
      <w:pPr>
        <w:pStyle w:val="Listeafsnit"/>
        <w:numPr>
          <w:ilvl w:val="0"/>
          <w:numId w:val="2"/>
        </w:numPr>
        <w:spacing w:after="0"/>
      </w:pPr>
      <w:r>
        <w:t>Er der andre løsninger?</w:t>
      </w:r>
    </w:p>
    <w:p w:rsidR="00652254" w:rsidRDefault="0019398F" w:rsidP="00652254">
      <w:pPr>
        <w:pStyle w:val="Listeafsnit"/>
        <w:numPr>
          <w:ilvl w:val="0"/>
          <w:numId w:val="2"/>
        </w:numPr>
        <w:spacing w:after="0"/>
      </w:pPr>
      <w:r>
        <w:t>Uanset hvad, hvis I på ture benytter en plan B, så send os gerne en kort rapport om hvorfor, hvad der skete, hvilke klasse det drejede sig om osv. Det er kommunernes ønske.</w:t>
      </w:r>
      <w:r w:rsidR="00652254">
        <w:t xml:space="preserve"> </w:t>
      </w:r>
    </w:p>
    <w:p w:rsidR="00652254" w:rsidRDefault="00652254" w:rsidP="00947F2A">
      <w:pPr>
        <w:spacing w:after="0"/>
      </w:pPr>
    </w:p>
    <w:p w:rsidR="00652254" w:rsidRPr="00652254" w:rsidRDefault="00652254" w:rsidP="00947F2A">
      <w:pPr>
        <w:spacing w:after="0"/>
        <w:rPr>
          <w:b/>
        </w:rPr>
      </w:pPr>
      <w:r w:rsidRPr="00652254">
        <w:rPr>
          <w:b/>
        </w:rPr>
        <w:t xml:space="preserve">C: </w:t>
      </w:r>
      <w:r w:rsidR="0066187F">
        <w:rPr>
          <w:b/>
        </w:rPr>
        <w:t>Bliv Skjoldunge-tur aflyses</w:t>
      </w:r>
    </w:p>
    <w:p w:rsidR="00652254" w:rsidRDefault="00652254" w:rsidP="00947F2A">
      <w:pPr>
        <w:spacing w:after="0"/>
      </w:pPr>
      <w:r>
        <w:t>Hvis formidleren vurderer, at klassen er helt uden</w:t>
      </w:r>
      <w:r w:rsidR="006A2982">
        <w:t xml:space="preserve"> </w:t>
      </w:r>
      <w:r>
        <w:t xml:space="preserve">for pædagogisk rækkevidde, er det formidlerens ret at stoppe turen og bede lærer og elever </w:t>
      </w:r>
      <w:r w:rsidR="006A2982">
        <w:t xml:space="preserve">venligt </w:t>
      </w:r>
      <w:r>
        <w:t>om at tage hjem.</w:t>
      </w:r>
      <w:r w:rsidR="006A2982">
        <w:t xml:space="preserve"> Derpå sker følgende:</w:t>
      </w:r>
    </w:p>
    <w:p w:rsidR="006A2982" w:rsidRDefault="006A2982" w:rsidP="006A2982">
      <w:pPr>
        <w:pStyle w:val="Listeafsnit"/>
        <w:numPr>
          <w:ilvl w:val="0"/>
          <w:numId w:val="3"/>
        </w:numPr>
        <w:spacing w:after="0"/>
      </w:pPr>
      <w:r>
        <w:t>Formidleren skriver en kort rapport om, hvad der er årsag til aflysningen og sender til koordinationen.</w:t>
      </w:r>
    </w:p>
    <w:p w:rsidR="006A2982" w:rsidRDefault="006A2982" w:rsidP="006A2982">
      <w:pPr>
        <w:pStyle w:val="Listeafsnit"/>
        <w:numPr>
          <w:ilvl w:val="0"/>
          <w:numId w:val="3"/>
        </w:numPr>
        <w:spacing w:after="0"/>
      </w:pPr>
      <w:r>
        <w:t>Vi sender rapporten til vores kontakt i kommunens forvaltning, som vurderer, hvad de gør videre i forhold til skoleledelsen.</w:t>
      </w:r>
    </w:p>
    <w:p w:rsidR="006A2982" w:rsidRDefault="006A2982" w:rsidP="006A2982">
      <w:pPr>
        <w:pStyle w:val="Listeafsnit"/>
        <w:numPr>
          <w:ilvl w:val="0"/>
          <w:numId w:val="3"/>
        </w:numPr>
        <w:spacing w:after="0"/>
      </w:pPr>
      <w:r>
        <w:t>Kommunen betaler for turen.</w:t>
      </w:r>
    </w:p>
    <w:p w:rsidR="00947F2A" w:rsidRDefault="00947F2A" w:rsidP="00947F2A">
      <w:pPr>
        <w:spacing w:after="0"/>
      </w:pPr>
    </w:p>
    <w:sectPr w:rsidR="00947F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4D1"/>
    <w:multiLevelType w:val="hybridMultilevel"/>
    <w:tmpl w:val="B27008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3C9"/>
    <w:multiLevelType w:val="hybridMultilevel"/>
    <w:tmpl w:val="DE9A7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0B1B"/>
    <w:multiLevelType w:val="hybridMultilevel"/>
    <w:tmpl w:val="93D00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A"/>
    <w:rsid w:val="0019398F"/>
    <w:rsid w:val="001C3163"/>
    <w:rsid w:val="005C5B58"/>
    <w:rsid w:val="00652254"/>
    <w:rsid w:val="0066187F"/>
    <w:rsid w:val="006A2982"/>
    <w:rsid w:val="00947F2A"/>
    <w:rsid w:val="00B54193"/>
    <w:rsid w:val="00D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26E0"/>
  <w15:chartTrackingRefBased/>
  <w15:docId w15:val="{DA8C846E-0CCF-490C-AB43-8F50CC4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225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Bendix</dc:creator>
  <cp:keywords/>
  <dc:description/>
  <cp:lastModifiedBy>Malene Bendix</cp:lastModifiedBy>
  <cp:revision>2</cp:revision>
  <cp:lastPrinted>2023-09-20T10:41:00Z</cp:lastPrinted>
  <dcterms:created xsi:type="dcterms:W3CDTF">2023-09-20T11:47:00Z</dcterms:created>
  <dcterms:modified xsi:type="dcterms:W3CDTF">2023-09-20T11:47:00Z</dcterms:modified>
</cp:coreProperties>
</file>