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1E" w:rsidRPr="000B451E" w:rsidRDefault="000B451E" w:rsidP="000B451E">
      <w:pPr>
        <w:spacing w:after="0"/>
        <w:rPr>
          <w:b/>
          <w:sz w:val="36"/>
          <w:szCs w:val="36"/>
        </w:rPr>
      </w:pPr>
      <w:r w:rsidRPr="000B451E">
        <w:rPr>
          <w:b/>
          <w:sz w:val="36"/>
          <w:szCs w:val="36"/>
        </w:rPr>
        <w:t>ADMIRAL</w:t>
      </w:r>
    </w:p>
    <w:p w:rsidR="000B451E" w:rsidRDefault="000B451E" w:rsidP="000B451E">
      <w:pPr>
        <w:spacing w:after="0"/>
        <w:rPr>
          <w:i/>
          <w:sz w:val="28"/>
          <w:szCs w:val="28"/>
        </w:rPr>
      </w:pPr>
    </w:p>
    <w:p w:rsidR="000B451E" w:rsidRPr="000B451E" w:rsidRDefault="000B451E" w:rsidP="000B451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Levested: Skov og åbent land</w:t>
      </w:r>
      <w:r>
        <w:rPr>
          <w:i/>
          <w:sz w:val="28"/>
          <w:szCs w:val="28"/>
        </w:rPr>
        <w:br/>
      </w:r>
      <w:r w:rsidRPr="000B451E">
        <w:rPr>
          <w:i/>
          <w:sz w:val="28"/>
          <w:szCs w:val="28"/>
        </w:rPr>
        <w:t>Vingefang: 55 til 70 mm.</w:t>
      </w:r>
    </w:p>
    <w:p w:rsidR="000B451E" w:rsidRPr="000B451E" w:rsidRDefault="000B451E" w:rsidP="000B451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Flyvetid: Maj</w:t>
      </w:r>
      <w:r w:rsidRPr="000B451E">
        <w:rPr>
          <w:i/>
          <w:sz w:val="28"/>
          <w:szCs w:val="28"/>
        </w:rPr>
        <w:t xml:space="preserve"> til oktober.</w:t>
      </w:r>
    </w:p>
    <w:p w:rsidR="000B451E" w:rsidRPr="000B451E" w:rsidRDefault="000B451E" w:rsidP="000B451E">
      <w:pPr>
        <w:spacing w:after="0"/>
        <w:rPr>
          <w:i/>
          <w:sz w:val="28"/>
          <w:szCs w:val="28"/>
        </w:rPr>
      </w:pPr>
      <w:r w:rsidRPr="000B451E">
        <w:rPr>
          <w:i/>
          <w:sz w:val="28"/>
          <w:szCs w:val="28"/>
        </w:rPr>
        <w:t>Føde: Sommerfugl suger nektar fra blomster – og saft fra nedfaldsfrugt om efteråret.</w:t>
      </w:r>
    </w:p>
    <w:p w:rsidR="000B451E" w:rsidRPr="000B451E" w:rsidRDefault="000B451E" w:rsidP="000B451E">
      <w:pPr>
        <w:spacing w:after="0"/>
        <w:rPr>
          <w:sz w:val="28"/>
          <w:szCs w:val="28"/>
        </w:rPr>
      </w:pPr>
    </w:p>
    <w:p w:rsidR="000B451E" w:rsidRPr="000B451E" w:rsidRDefault="000B451E" w:rsidP="000B451E">
      <w:pPr>
        <w:spacing w:after="0"/>
        <w:jc w:val="center"/>
        <w:rPr>
          <w:sz w:val="28"/>
          <w:szCs w:val="28"/>
        </w:rPr>
      </w:pPr>
      <w:r w:rsidRPr="000B451E">
        <w:rPr>
          <w:noProof/>
          <w:sz w:val="28"/>
          <w:szCs w:val="28"/>
          <w:lang w:eastAsia="da-DK"/>
        </w:rPr>
        <w:drawing>
          <wp:inline distT="0" distB="0" distL="0" distR="0" wp14:anchorId="2A536614" wp14:editId="5C7FC742">
            <wp:extent cx="4041140" cy="268795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51E" w:rsidRPr="000B451E" w:rsidRDefault="000B451E" w:rsidP="000B451E">
      <w:pPr>
        <w:spacing w:after="0"/>
        <w:rPr>
          <w:sz w:val="28"/>
          <w:szCs w:val="28"/>
        </w:rPr>
      </w:pPr>
    </w:p>
    <w:p w:rsidR="000B451E" w:rsidRDefault="000B451E" w:rsidP="000B451E">
      <w:pPr>
        <w:spacing w:after="0"/>
        <w:rPr>
          <w:sz w:val="28"/>
          <w:szCs w:val="28"/>
        </w:rPr>
      </w:pPr>
      <w:r>
        <w:rPr>
          <w:sz w:val="28"/>
          <w:szCs w:val="28"/>
        </w:rPr>
        <w:t>Hej</w:t>
      </w:r>
      <w:r w:rsidRPr="000B451E">
        <w:rPr>
          <w:sz w:val="28"/>
          <w:szCs w:val="28"/>
        </w:rPr>
        <w:t xml:space="preserve"> </w:t>
      </w:r>
    </w:p>
    <w:p w:rsidR="000B451E" w:rsidRDefault="000B451E" w:rsidP="000B451E">
      <w:pPr>
        <w:spacing w:after="0"/>
        <w:rPr>
          <w:sz w:val="28"/>
          <w:szCs w:val="28"/>
        </w:rPr>
      </w:pPr>
    </w:p>
    <w:p w:rsidR="000B451E" w:rsidRPr="000B451E" w:rsidRDefault="000B451E" w:rsidP="000B451E">
      <w:pPr>
        <w:spacing w:after="0"/>
        <w:rPr>
          <w:sz w:val="28"/>
          <w:szCs w:val="28"/>
        </w:rPr>
      </w:pPr>
      <w:r w:rsidRPr="000B451E">
        <w:rPr>
          <w:sz w:val="28"/>
          <w:szCs w:val="28"/>
        </w:rPr>
        <w:t xml:space="preserve">De kalder mig Admiral. Det er nok fordi jeg er så flot. Du kan kende mig på mine orange ordensbånd og hvide prikker. </w:t>
      </w:r>
    </w:p>
    <w:p w:rsidR="000B451E" w:rsidRPr="000B451E" w:rsidRDefault="000B451E" w:rsidP="000B451E">
      <w:pPr>
        <w:spacing w:after="0"/>
        <w:rPr>
          <w:sz w:val="28"/>
          <w:szCs w:val="28"/>
        </w:rPr>
      </w:pPr>
    </w:p>
    <w:p w:rsidR="000B451E" w:rsidRPr="000B451E" w:rsidRDefault="000B451E" w:rsidP="000B451E">
      <w:pPr>
        <w:spacing w:after="0"/>
        <w:rPr>
          <w:sz w:val="28"/>
          <w:szCs w:val="28"/>
        </w:rPr>
      </w:pPr>
      <w:r w:rsidRPr="000B451E">
        <w:rPr>
          <w:sz w:val="28"/>
          <w:szCs w:val="28"/>
        </w:rPr>
        <w:t xml:space="preserve">Du synes måske jeg ser lille og skrøbelig ud. Men hvert år trækker jeg og mine admiralvenner flere tusind kilometer til Middelhavet. Her parrer vi os – og lægger æg på brændenælder. </w:t>
      </w:r>
      <w:r>
        <w:rPr>
          <w:sz w:val="28"/>
          <w:szCs w:val="28"/>
        </w:rPr>
        <w:t>Når et æg klækker, bliver det til en larve. Larven spiser og bliver til en puppe. Inde i puppen forvandler larven sig til en sommerfugl</w:t>
      </w:r>
      <w:r w:rsidRPr="000B451E">
        <w:rPr>
          <w:sz w:val="28"/>
          <w:szCs w:val="28"/>
        </w:rPr>
        <w:t>.</w:t>
      </w:r>
    </w:p>
    <w:p w:rsidR="000B451E" w:rsidRPr="000B451E" w:rsidRDefault="000B451E" w:rsidP="000B451E">
      <w:pPr>
        <w:spacing w:after="0"/>
        <w:rPr>
          <w:sz w:val="28"/>
          <w:szCs w:val="28"/>
        </w:rPr>
      </w:pPr>
    </w:p>
    <w:p w:rsidR="00E43078" w:rsidRDefault="000B451E" w:rsidP="000B451E">
      <w:pPr>
        <w:spacing w:after="0"/>
        <w:rPr>
          <w:sz w:val="28"/>
          <w:szCs w:val="28"/>
        </w:rPr>
      </w:pPr>
      <w:r w:rsidRPr="000B451E">
        <w:rPr>
          <w:sz w:val="28"/>
          <w:szCs w:val="28"/>
        </w:rPr>
        <w:t xml:space="preserve">Når vinteren er ovre, så trækker vores admiralbørn nordpå til </w:t>
      </w:r>
      <w:proofErr w:type="spellStart"/>
      <w:r w:rsidR="00E43078">
        <w:rPr>
          <w:sz w:val="28"/>
          <w:szCs w:val="28"/>
        </w:rPr>
        <w:t>Mellem-Europa</w:t>
      </w:r>
      <w:proofErr w:type="spellEnd"/>
      <w:r w:rsidR="00E43078">
        <w:rPr>
          <w:sz w:val="28"/>
          <w:szCs w:val="28"/>
        </w:rPr>
        <w:t>. Her lægger de æg, som bliver til laver og pupper – og til sidst til sommerfugle.</w:t>
      </w:r>
    </w:p>
    <w:p w:rsidR="00E43078" w:rsidRDefault="00E43078" w:rsidP="000B451E">
      <w:pPr>
        <w:spacing w:after="0"/>
        <w:rPr>
          <w:sz w:val="28"/>
          <w:szCs w:val="28"/>
        </w:rPr>
      </w:pPr>
    </w:p>
    <w:p w:rsidR="00DD71A3" w:rsidRPr="000B451E" w:rsidRDefault="00E43078" w:rsidP="00E430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 nye admiraler flyver til </w:t>
      </w:r>
      <w:r w:rsidR="000B451E" w:rsidRPr="000B451E">
        <w:rPr>
          <w:sz w:val="28"/>
          <w:szCs w:val="28"/>
        </w:rPr>
        <w:t>Danmark og landene omkring os. De har aldrig fløjet turen, men er genetisk kodet til at finde hjem. Man tror, at vi flyver efter lyset og jordens magnetfelter.</w:t>
      </w:r>
      <w:bookmarkStart w:id="0" w:name="_GoBack"/>
      <w:bookmarkEnd w:id="0"/>
    </w:p>
    <w:sectPr w:rsidR="00DD71A3" w:rsidRPr="000B451E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23" w:rsidRDefault="00EA3523" w:rsidP="00EA3523">
      <w:pPr>
        <w:spacing w:after="0" w:line="240" w:lineRule="auto"/>
      </w:pPr>
      <w:r>
        <w:separator/>
      </w:r>
    </w:p>
  </w:endnote>
  <w:endnote w:type="continuationSeparator" w:id="0">
    <w:p w:rsidR="00EA3523" w:rsidRDefault="00EA3523" w:rsidP="00EA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23" w:rsidRDefault="00EA3523" w:rsidP="00EA3523">
    <w:pPr>
      <w:pStyle w:val="Sidefod"/>
      <w:jc w:val="right"/>
    </w:pPr>
    <w:r w:rsidRPr="00295490">
      <w:rPr>
        <w:noProof/>
        <w:lang w:eastAsia="da-DK"/>
      </w:rPr>
      <w:drawing>
        <wp:inline distT="0" distB="0" distL="0" distR="0">
          <wp:extent cx="2574290" cy="5816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23" w:rsidRDefault="00EA3523" w:rsidP="00EA3523">
      <w:pPr>
        <w:spacing w:after="0" w:line="240" w:lineRule="auto"/>
      </w:pPr>
      <w:r>
        <w:separator/>
      </w:r>
    </w:p>
  </w:footnote>
  <w:footnote w:type="continuationSeparator" w:id="0">
    <w:p w:rsidR="00EA3523" w:rsidRDefault="00EA3523" w:rsidP="00EA3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1E"/>
    <w:rsid w:val="000B451E"/>
    <w:rsid w:val="005304A0"/>
    <w:rsid w:val="007D1334"/>
    <w:rsid w:val="00984B2C"/>
    <w:rsid w:val="00C808FF"/>
    <w:rsid w:val="00E43078"/>
    <w:rsid w:val="00E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ED0"/>
  <w15:chartTrackingRefBased/>
  <w15:docId w15:val="{0F201FE8-CBB9-4062-84E9-D644C1DD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A3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3523"/>
  </w:style>
  <w:style w:type="paragraph" w:styleId="Sidefod">
    <w:name w:val="footer"/>
    <w:basedOn w:val="Normal"/>
    <w:link w:val="SidefodTegn"/>
    <w:uiPriority w:val="99"/>
    <w:unhideWhenUsed/>
    <w:rsid w:val="00EA3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Bendix</dc:creator>
  <cp:keywords/>
  <dc:description/>
  <cp:lastModifiedBy>Malene Bendix</cp:lastModifiedBy>
  <cp:revision>3</cp:revision>
  <dcterms:created xsi:type="dcterms:W3CDTF">2025-07-04T09:02:00Z</dcterms:created>
  <dcterms:modified xsi:type="dcterms:W3CDTF">2025-07-04T09:43:00Z</dcterms:modified>
</cp:coreProperties>
</file>